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>
      <w:pPr>
        <w:spacing w:after="120" w:before="120"/>
        <w:ind w:firstLine="0" w:left="120" w:right="120"/>
      </w:pPr>
    </w:p>
    <w:p w14:paraId="04000000">
      <w:pPr>
        <w:spacing w:after="120" w:before="120"/>
        <w:ind w:firstLine="0" w:left="120" w:right="120"/>
      </w:pPr>
    </w:p>
    <w:p w14:paraId="05000000">
      <w:pPr>
        <w:spacing w:after="120" w:before="120"/>
        <w:ind w:firstLine="0" w:left="120" w:righ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Вводятся новые формы документов, используемых Росреестром в процессе лицензирования геодезической и картографической деятельности </w:t>
      </w:r>
      <w:r>
        <w:rPr>
          <w:rFonts w:ascii="Times New Roman" w:hAnsi="Times New Roman"/>
          <w:b w:val="1"/>
          <w:sz w:val="28"/>
        </w:rPr>
        <w:br/>
      </w:r>
    </w:p>
    <w:p w14:paraId="0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Росреестра по Республике Адыгея обращает внимание, что с 1 января 2021 года вводятся новые формы документов, используемых Росреестром в процессе лицензирования геодезической и картографической деятельности (</w:t>
      </w:r>
      <w:r>
        <w:rPr>
          <w:rFonts w:ascii="Times New Roman" w:hAnsi="Times New Roman"/>
          <w:sz w:val="28"/>
        </w:rPr>
        <w:t>Приказ Росреестра от 28.09.2020 № П/0353 «Об утверждении форм документов, используемых Федеральной службой государственной регистрации, кадастра и картографии в процессе лицензирования геодезической и картографической деятельности»)</w:t>
      </w:r>
      <w:r>
        <w:rPr>
          <w:rFonts w:ascii="Times New Roman" w:hAnsi="Times New Roman"/>
          <w:sz w:val="28"/>
        </w:rPr>
        <w:t>.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Утверждены, в том числе формы заявлений о предоставлении лицензии, о переоформлении лицензий для юридического лица, для индивидуального предпринимателя, формы уведомлений об отказе в переоформлении лицензии, о приостановлении действия лицензии и др.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Признан утратившим силу Приказ Росреестра от 02.05.2017 № П/0203</w:t>
      </w:r>
    </w:p>
    <w:p w14:paraId="09000000">
      <w:pPr>
        <w:ind/>
        <w:jc w:val="both"/>
        <w:rPr>
          <w:rFonts w:ascii="Times New Roman" w:hAnsi="Times New Roman"/>
          <w:sz w:val="28"/>
        </w:rPr>
      </w:pPr>
    </w:p>
    <w:p w14:paraId="0A000000">
      <w:pPr>
        <w:ind/>
        <w:jc w:val="both"/>
        <w:rPr>
          <w:rFonts w:ascii="Times New Roman" w:hAnsi="Times New Roman"/>
          <w:sz w:val="28"/>
        </w:rPr>
      </w:pP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7_ch" w:type="character">
    <w:name w:val="heading 3"/>
    <w:link w:val="Style_7"/>
    <w:rPr>
      <w:rFonts w:ascii="XO Thames" w:hAnsi="XO Thames"/>
      <w:b w:val="1"/>
      <w:i w:val="1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Обычный1"/>
    <w:link w:val="Style_9_ch"/>
  </w:style>
  <w:style w:styleId="Style_9_ch" w:type="character">
    <w:name w:val="Обычный1"/>
    <w:link w:val="Style_9"/>
  </w:style>
  <w:style w:styleId="Style_10" w:type="paragraph">
    <w:name w:val="Обычный1"/>
    <w:link w:val="Style_10_ch"/>
  </w:style>
  <w:style w:styleId="Style_10_ch" w:type="character">
    <w:name w:val="Обычный1"/>
    <w:link w:val="Style_10"/>
  </w:style>
  <w:style w:styleId="Style_11" w:type="paragraph">
    <w:name w:val="extended-text__short"/>
    <w:basedOn w:val="Style_12"/>
    <w:link w:val="Style_11_ch"/>
  </w:style>
  <w:style w:styleId="Style_11_ch" w:type="character">
    <w:name w:val="extended-text__short"/>
    <w:basedOn w:val="Style_12_ch"/>
    <w:link w:val="Style_11"/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ing 1"/>
    <w:next w:val="Style_1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List Paragraph"/>
    <w:basedOn w:val="Style_1"/>
    <w:link w:val="Style_15_ch"/>
    <w:pPr>
      <w:ind w:firstLine="0" w:left="720"/>
      <w:contextualSpacing w:val="1"/>
    </w:pPr>
  </w:style>
  <w:style w:styleId="Style_15_ch" w:type="character">
    <w:name w:val="List Paragraph"/>
    <w:basedOn w:val="Style_1_ch"/>
    <w:link w:val="Style_15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1"/>
    <w:link w:val="Style_18_ch"/>
    <w:uiPriority w:val="39"/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Balloon Text"/>
    <w:basedOn w:val="Style_1"/>
    <w:link w:val="Style_20_ch"/>
    <w:pPr>
      <w:spacing w:after="0" w:line="240" w:lineRule="auto"/>
      <w:ind/>
    </w:pPr>
    <w:rPr>
      <w:rFonts w:ascii="Tahoma" w:hAnsi="Tahoma"/>
      <w:sz w:val="16"/>
    </w:rPr>
  </w:style>
  <w:style w:styleId="Style_20_ch" w:type="character">
    <w:name w:val="Balloon Text"/>
    <w:basedOn w:val="Style_1_ch"/>
    <w:link w:val="Style_20"/>
    <w:rPr>
      <w:rFonts w:ascii="Tahoma" w:hAnsi="Tahoma"/>
      <w:sz w:val="16"/>
    </w:rPr>
  </w:style>
  <w:style w:styleId="Style_21" w:type="paragraph">
    <w:name w:val="toc 9"/>
    <w:next w:val="Style_1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Гиперссылка1"/>
    <w:link w:val="Style_22_ch"/>
    <w:rPr>
      <w:color w:val="0000FF"/>
      <w:u w:val="single"/>
    </w:rPr>
  </w:style>
  <w:style w:styleId="Style_22_ch" w:type="character">
    <w:name w:val="Гиперссылка1"/>
    <w:link w:val="Style_22"/>
    <w:rPr>
      <w:color w:val="0000FF"/>
      <w:u w:val="single"/>
    </w:rPr>
  </w:style>
  <w:style w:styleId="Style_23" w:type="paragraph">
    <w:name w:val="toc 8"/>
    <w:next w:val="Style_1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Гиперссылка1"/>
    <w:link w:val="Style_24_ch"/>
    <w:rPr>
      <w:color w:val="0000FF"/>
      <w:u w:val="single"/>
    </w:rPr>
  </w:style>
  <w:style w:styleId="Style_24_ch" w:type="character">
    <w:name w:val="Гиперссылка1"/>
    <w:link w:val="Style_24"/>
    <w:rPr>
      <w:color w:val="0000FF"/>
      <w:u w:val="single"/>
    </w:rPr>
  </w:style>
  <w:style w:styleId="Style_25" w:type="paragraph">
    <w:name w:val="toc 5"/>
    <w:next w:val="Style_1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Основной шрифт абзаца2"/>
    <w:link w:val="Style_26_ch"/>
  </w:style>
  <w:style w:styleId="Style_26_ch" w:type="character">
    <w:name w:val="Основной шрифт абзаца2"/>
    <w:link w:val="Style_26"/>
  </w:style>
  <w:style w:styleId="Style_27" w:type="paragraph">
    <w:name w:val="Normal (Web)"/>
    <w:basedOn w:val="Style_1"/>
    <w:link w:val="Style_2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7_ch" w:type="character">
    <w:name w:val="Normal (Web)"/>
    <w:basedOn w:val="Style_1_ch"/>
    <w:link w:val="Style_27"/>
    <w:rPr>
      <w:rFonts w:ascii="Times New Roman" w:hAnsi="Times New Roman"/>
      <w:sz w:val="24"/>
    </w:rPr>
  </w:style>
  <w:style w:styleId="Style_28" w:type="paragraph">
    <w:name w:val="Subtitle"/>
    <w:next w:val="Style_1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29" w:type="paragraph">
    <w:name w:val="toc 10"/>
    <w:next w:val="Style_1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1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1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1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2020-11-02T12:01:27Z</dcterms:modified>
</cp:coreProperties>
</file>